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A0" w:rsidRDefault="00C200A0" w:rsidP="00C200A0">
      <w:pPr>
        <w:rPr>
          <w:rFonts w:ascii="Book Antiqua" w:hAnsi="Book Antiqua"/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AD4F4DD" wp14:editId="76C28CE9">
            <wp:simplePos x="0" y="0"/>
            <wp:positionH relativeFrom="column">
              <wp:posOffset>2002155</wp:posOffset>
            </wp:positionH>
            <wp:positionV relativeFrom="paragraph">
              <wp:posOffset>-600710</wp:posOffset>
            </wp:positionV>
            <wp:extent cx="1412240" cy="920750"/>
            <wp:effectExtent l="0" t="0" r="0" b="0"/>
            <wp:wrapSquare wrapText="bothSides"/>
            <wp:docPr id="1" name="Imagen 1" descr="Descripció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</w:rPr>
        <w:br w:type="textWrapping" w:clear="all"/>
      </w:r>
    </w:p>
    <w:p w:rsidR="00C200A0" w:rsidRDefault="00C200A0" w:rsidP="00C200A0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200A0" w:rsidRDefault="00C200A0" w:rsidP="00C200A0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C200A0" w:rsidRDefault="00C200A0" w:rsidP="00C200A0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  <w:r>
        <w:rPr>
          <w:rFonts w:ascii="Bookman Old Style" w:eastAsia="Arial Unicode MS" w:hAnsi="Bookman Old Style" w:cs="Arial Unicode MS"/>
          <w:b/>
          <w:sz w:val="22"/>
          <w:szCs w:val="22"/>
        </w:rPr>
        <w:t>DIRECCION GENERAL DE CONTRATACIONES PÚBLICAS</w:t>
      </w:r>
    </w:p>
    <w:p w:rsidR="00C200A0" w:rsidRDefault="00C200A0" w:rsidP="00C200A0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  <w:r>
        <w:rPr>
          <w:rFonts w:ascii="Bookman Old Style" w:eastAsia="Arial Unicode MS" w:hAnsi="Bookman Old Style" w:cs="Arial Unicode MS"/>
          <w:b/>
          <w:sz w:val="22"/>
          <w:szCs w:val="22"/>
        </w:rPr>
        <w:t>ESTADÍSTICA OFICINA ACCESO A LA INFORMACIÓN PÚBLICA (OAI)</w:t>
      </w:r>
    </w:p>
    <w:p w:rsidR="00C200A0" w:rsidRDefault="00C200A0" w:rsidP="00C200A0">
      <w:pPr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  <w:b/>
        </w:rPr>
        <w:t xml:space="preserve">                                              AGOSTO / 2015</w:t>
      </w:r>
    </w:p>
    <w:p w:rsidR="00C200A0" w:rsidRDefault="00C200A0" w:rsidP="00C200A0">
      <w:pPr>
        <w:rPr>
          <w:rFonts w:ascii="Bookman Old Style" w:eastAsia="Arial Unicode MS" w:hAnsi="Bookman Old Style" w:cs="Arial Unicode MS"/>
          <w:b/>
        </w:rPr>
      </w:pPr>
    </w:p>
    <w:p w:rsidR="00C200A0" w:rsidRDefault="00C200A0" w:rsidP="00C200A0">
      <w:pPr>
        <w:jc w:val="center"/>
        <w:rPr>
          <w:rFonts w:ascii="Bookman Old Style" w:eastAsia="Arial Unicode MS" w:hAnsi="Bookman Old Style" w:cs="Arial Unicode MS"/>
          <w:b/>
        </w:rPr>
      </w:pPr>
    </w:p>
    <w:p w:rsidR="00C200A0" w:rsidRDefault="00C200A0" w:rsidP="00C200A0">
      <w:pPr>
        <w:rPr>
          <w:rFonts w:ascii="Bookman Old Style" w:eastAsia="Arial Unicode MS" w:hAnsi="Bookman Old Style" w:cs="Arial Unicode MS"/>
          <w:b/>
          <w:u w:val="single"/>
        </w:rPr>
      </w:pPr>
      <w:r>
        <w:rPr>
          <w:rFonts w:ascii="Bookman Old Style" w:eastAsia="Arial Unicode MS" w:hAnsi="Bookman Old Style" w:cs="Arial Unicode MS"/>
          <w:b/>
        </w:rPr>
        <w:t xml:space="preserve">   TOTAL DE SOLICITUDES: 13</w:t>
      </w:r>
    </w:p>
    <w:p w:rsidR="00C200A0" w:rsidRDefault="00C200A0" w:rsidP="00C200A0">
      <w:pPr>
        <w:rPr>
          <w:rFonts w:ascii="Bookman Old Style" w:eastAsia="Arial Unicode MS" w:hAnsi="Bookman Old Style" w:cs="Arial Unicode MS"/>
          <w:b/>
          <w:u w:val="single"/>
        </w:rPr>
      </w:pPr>
    </w:p>
    <w:tbl>
      <w:tblPr>
        <w:tblW w:w="8341" w:type="dxa"/>
        <w:tblInd w:w="378" w:type="dxa"/>
        <w:tblLook w:val="04A0" w:firstRow="1" w:lastRow="0" w:firstColumn="1" w:lastColumn="0" w:noHBand="0" w:noVBand="1"/>
      </w:tblPr>
      <w:tblGrid>
        <w:gridCol w:w="6031"/>
        <w:gridCol w:w="2310"/>
      </w:tblGrid>
      <w:tr w:rsidR="00C200A0" w:rsidTr="0094643B">
        <w:trPr>
          <w:trHeight w:val="701"/>
        </w:trPr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0A0" w:rsidRDefault="00C200A0" w:rsidP="0094643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C200A0" w:rsidRDefault="00C200A0" w:rsidP="0094643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200A0" w:rsidRDefault="00C200A0" w:rsidP="0094643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200A0" w:rsidTr="0094643B">
        <w:trPr>
          <w:trHeight w:val="228"/>
        </w:trPr>
        <w:tc>
          <w:tcPr>
            <w:tcW w:w="6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0A0" w:rsidRDefault="00C200A0" w:rsidP="009464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Base Legal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200A0" w:rsidRDefault="00C200A0" w:rsidP="009464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</w:tr>
      <w:tr w:rsidR="00C200A0" w:rsidTr="0094643B">
        <w:trPr>
          <w:trHeight w:val="64"/>
        </w:trPr>
        <w:tc>
          <w:tcPr>
            <w:tcW w:w="6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0A0" w:rsidRDefault="00C200A0" w:rsidP="009464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Consultas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200A0" w:rsidRDefault="00C200A0" w:rsidP="00C200A0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</w:tr>
    </w:tbl>
    <w:p w:rsidR="00C200A0" w:rsidRDefault="00C200A0" w:rsidP="00C200A0">
      <w:pPr>
        <w:tabs>
          <w:tab w:val="left" w:pos="5850"/>
        </w:tabs>
        <w:rPr>
          <w:noProof/>
          <w:lang w:val="es-ES" w:eastAsia="es-ES"/>
        </w:rPr>
      </w:pPr>
    </w:p>
    <w:p w:rsidR="00C200A0" w:rsidRDefault="00C200A0" w:rsidP="00C200A0">
      <w:pPr>
        <w:tabs>
          <w:tab w:val="left" w:pos="5850"/>
        </w:tabs>
      </w:pPr>
    </w:p>
    <w:p w:rsidR="00C200A0" w:rsidRDefault="00C200A0" w:rsidP="0049701D">
      <w:pPr>
        <w:tabs>
          <w:tab w:val="left" w:pos="2325"/>
        </w:tabs>
      </w:pPr>
      <w:r>
        <w:t xml:space="preserve">  </w:t>
      </w:r>
    </w:p>
    <w:p w:rsidR="00C200A0" w:rsidRDefault="00C200A0" w:rsidP="00C200A0">
      <w:pPr>
        <w:tabs>
          <w:tab w:val="left" w:pos="5850"/>
        </w:tabs>
      </w:pPr>
      <w:r>
        <w:t xml:space="preserve">  </w:t>
      </w:r>
      <w:r>
        <w:rPr>
          <w:noProof/>
          <w:lang w:val="en-US" w:eastAsia="en-US"/>
        </w:rPr>
        <w:t xml:space="preserve">            </w:t>
      </w:r>
      <w:r w:rsidR="00717E8A">
        <w:rPr>
          <w:noProof/>
          <w:lang w:val="en-US" w:eastAsia="en-US"/>
        </w:rPr>
        <w:drawing>
          <wp:inline distT="0" distB="0" distL="0" distR="0" wp14:anchorId="22A69372" wp14:editId="6B733A3A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00A0" w:rsidRDefault="00C200A0" w:rsidP="00C200A0">
      <w:pPr>
        <w:tabs>
          <w:tab w:val="left" w:pos="5850"/>
        </w:tabs>
      </w:pPr>
    </w:p>
    <w:p w:rsidR="00C200A0" w:rsidRDefault="00C200A0" w:rsidP="00C200A0">
      <w:pPr>
        <w:tabs>
          <w:tab w:val="left" w:pos="5850"/>
        </w:tabs>
      </w:pPr>
    </w:p>
    <w:p w:rsidR="00C200A0" w:rsidRDefault="00C200A0" w:rsidP="00C200A0">
      <w:pPr>
        <w:tabs>
          <w:tab w:val="left" w:pos="5850"/>
        </w:tabs>
        <w:rPr>
          <w:noProof/>
          <w:lang w:val="en-US" w:eastAsia="en-US"/>
        </w:rPr>
      </w:pPr>
    </w:p>
    <w:p w:rsidR="00C200A0" w:rsidRDefault="00C200A0" w:rsidP="00C200A0">
      <w:pPr>
        <w:tabs>
          <w:tab w:val="left" w:pos="5850"/>
        </w:tabs>
        <w:rPr>
          <w:noProof/>
          <w:lang w:val="en-US" w:eastAsia="en-US"/>
        </w:rPr>
      </w:pPr>
    </w:p>
    <w:p w:rsidR="00C200A0" w:rsidRDefault="00C200A0" w:rsidP="00C200A0">
      <w:pPr>
        <w:tabs>
          <w:tab w:val="left" w:pos="5850"/>
        </w:tabs>
      </w:pPr>
    </w:p>
    <w:p w:rsidR="00C200A0" w:rsidRDefault="00C200A0" w:rsidP="00C200A0">
      <w:pPr>
        <w:tabs>
          <w:tab w:val="left" w:pos="5850"/>
        </w:tabs>
      </w:pPr>
    </w:p>
    <w:p w:rsidR="00C200A0" w:rsidRDefault="00C200A0" w:rsidP="00C200A0">
      <w:pPr>
        <w:tabs>
          <w:tab w:val="left" w:pos="5850"/>
        </w:tabs>
      </w:pPr>
    </w:p>
    <w:p w:rsidR="00C200A0" w:rsidRDefault="00C200A0" w:rsidP="00C200A0">
      <w:pPr>
        <w:tabs>
          <w:tab w:val="left" w:pos="5850"/>
        </w:tabs>
      </w:pPr>
    </w:p>
    <w:p w:rsidR="00C200A0" w:rsidRDefault="00C200A0" w:rsidP="00C200A0">
      <w:pPr>
        <w:tabs>
          <w:tab w:val="left" w:pos="5850"/>
        </w:tabs>
      </w:pPr>
    </w:p>
    <w:p w:rsidR="00C200A0" w:rsidRDefault="00C200A0" w:rsidP="00C200A0">
      <w:pPr>
        <w:tabs>
          <w:tab w:val="left" w:pos="5850"/>
        </w:tabs>
      </w:pPr>
    </w:p>
    <w:tbl>
      <w:tblPr>
        <w:tblW w:w="8377" w:type="dxa"/>
        <w:tblInd w:w="378" w:type="dxa"/>
        <w:tblLook w:val="04A0" w:firstRow="1" w:lastRow="0" w:firstColumn="1" w:lastColumn="0" w:noHBand="0" w:noVBand="1"/>
      </w:tblPr>
      <w:tblGrid>
        <w:gridCol w:w="3155"/>
        <w:gridCol w:w="5222"/>
      </w:tblGrid>
      <w:tr w:rsidR="00C200A0" w:rsidRPr="00495B93" w:rsidTr="0094643B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0A0" w:rsidRPr="00495B93" w:rsidRDefault="00C200A0" w:rsidP="0094643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0A0" w:rsidRPr="00495B93" w:rsidRDefault="00C200A0" w:rsidP="0094643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200A0" w:rsidRPr="00495B93" w:rsidTr="0094643B">
        <w:trPr>
          <w:trHeight w:val="4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0A0" w:rsidRPr="00495B93" w:rsidRDefault="00C200A0" w:rsidP="009464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Gerente Administrativa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0A0" w:rsidRPr="00495B93" w:rsidRDefault="00C200A0" w:rsidP="0094643B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</w:tr>
      <w:tr w:rsidR="00C200A0" w:rsidTr="0094643B">
        <w:trPr>
          <w:trHeight w:val="26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0A0" w:rsidRDefault="00C200A0" w:rsidP="009464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Abogado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0A0" w:rsidRDefault="00C200A0" w:rsidP="0094643B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C200A0" w:rsidTr="0094643B">
        <w:trPr>
          <w:trHeight w:val="26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0A0" w:rsidRDefault="00C200A0" w:rsidP="009464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Mensajero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0A0" w:rsidRDefault="00C200A0" w:rsidP="009464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C200A0" w:rsidTr="0094643B">
        <w:trPr>
          <w:trHeight w:val="39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0A0" w:rsidRDefault="00C200A0" w:rsidP="0094643B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Estudiante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0A0" w:rsidRDefault="00C200A0" w:rsidP="009464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200A0" w:rsidTr="0094643B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0A0" w:rsidRDefault="00C200A0" w:rsidP="009464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Asesor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A0" w:rsidRDefault="00C200A0" w:rsidP="009464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200A0" w:rsidTr="0094643B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A0" w:rsidRDefault="00C200A0" w:rsidP="009464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RAI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A0" w:rsidRDefault="00C200A0" w:rsidP="009464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200A0" w:rsidTr="0094643B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A0" w:rsidRDefault="00C200A0" w:rsidP="009464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Suplidor del Estado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A0" w:rsidRDefault="00C200A0" w:rsidP="00C200A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200A0" w:rsidTr="0094643B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A0" w:rsidRDefault="00C200A0" w:rsidP="009464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Director Administrativo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A0" w:rsidRDefault="00C200A0" w:rsidP="00C200A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C200A0" w:rsidRDefault="00C200A0" w:rsidP="00C200A0"/>
    <w:p w:rsidR="00C200A0" w:rsidRDefault="00C200A0" w:rsidP="00C200A0"/>
    <w:p w:rsidR="00717E8A" w:rsidRDefault="00717E8A" w:rsidP="00C200A0"/>
    <w:p w:rsidR="00717E8A" w:rsidRDefault="00717E8A" w:rsidP="00C200A0"/>
    <w:p w:rsidR="00717E8A" w:rsidRDefault="00717E8A" w:rsidP="00C200A0"/>
    <w:p w:rsidR="00717E8A" w:rsidRDefault="00717E8A" w:rsidP="00C200A0">
      <w:r>
        <w:t xml:space="preserve">          </w:t>
      </w:r>
      <w:r>
        <w:rPr>
          <w:noProof/>
          <w:lang w:val="en-US" w:eastAsia="en-US"/>
        </w:rPr>
        <w:drawing>
          <wp:inline distT="0" distB="0" distL="0" distR="0" wp14:anchorId="178E2EE3" wp14:editId="33DFDD3B">
            <wp:extent cx="49149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17E8A" w:rsidRDefault="00717E8A" w:rsidP="00C200A0"/>
    <w:p w:rsidR="00717E8A" w:rsidRDefault="00717E8A" w:rsidP="00C200A0"/>
    <w:p w:rsidR="00717E8A" w:rsidRDefault="00717E8A" w:rsidP="00C200A0"/>
    <w:p w:rsidR="00717E8A" w:rsidRDefault="00717E8A" w:rsidP="00C200A0"/>
    <w:p w:rsidR="00717E8A" w:rsidRDefault="00717E8A" w:rsidP="00C200A0"/>
    <w:p w:rsidR="00717E8A" w:rsidRDefault="00717E8A" w:rsidP="00C200A0"/>
    <w:p w:rsidR="00717E8A" w:rsidRDefault="00717E8A" w:rsidP="00C200A0"/>
    <w:p w:rsidR="00717E8A" w:rsidRDefault="00717E8A" w:rsidP="00C200A0"/>
    <w:p w:rsidR="00717E8A" w:rsidRDefault="00717E8A" w:rsidP="00C200A0"/>
    <w:p w:rsidR="00717E8A" w:rsidRDefault="00717E8A" w:rsidP="00C200A0"/>
    <w:p w:rsidR="00717E8A" w:rsidRDefault="00717E8A" w:rsidP="00C200A0"/>
    <w:p w:rsidR="00717E8A" w:rsidRDefault="00717E8A" w:rsidP="00C200A0"/>
    <w:p w:rsidR="00717E8A" w:rsidRDefault="00717E8A" w:rsidP="00C200A0"/>
    <w:p w:rsidR="00C200A0" w:rsidRDefault="00C200A0" w:rsidP="00C200A0"/>
    <w:tbl>
      <w:tblPr>
        <w:tblW w:w="8571" w:type="dxa"/>
        <w:tblInd w:w="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  <w:gridCol w:w="4810"/>
      </w:tblGrid>
      <w:tr w:rsidR="00C200A0" w:rsidTr="0094643B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0A0" w:rsidRDefault="00C200A0" w:rsidP="0094643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Edad Correspondiente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0A0" w:rsidRDefault="00C200A0" w:rsidP="0094643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200A0" w:rsidTr="0094643B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00A0" w:rsidRPr="00CC6139" w:rsidRDefault="00C200A0" w:rsidP="0094643B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CC6139">
              <w:rPr>
                <w:rFonts w:ascii="Bookman Old Style" w:hAnsi="Bookman Old Style" w:cs="Arial"/>
                <w:bCs/>
                <w:sz w:val="20"/>
                <w:szCs w:val="20"/>
              </w:rPr>
              <w:t>Entre 15-24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00A0" w:rsidRPr="00CC6139" w:rsidRDefault="00C200A0" w:rsidP="0094643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2</w:t>
            </w:r>
          </w:p>
        </w:tc>
      </w:tr>
      <w:tr w:rsidR="00C200A0" w:rsidTr="00717E8A">
        <w:trPr>
          <w:trHeight w:val="372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0A0" w:rsidRDefault="00C200A0" w:rsidP="0094643B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Entre 25 a 34 años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0A0" w:rsidRDefault="00C200A0" w:rsidP="00C200A0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1</w:t>
            </w:r>
          </w:p>
        </w:tc>
      </w:tr>
      <w:tr w:rsidR="00C200A0" w:rsidTr="0094643B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0A0" w:rsidRDefault="00C200A0" w:rsidP="009464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45 a 54 años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0A0" w:rsidRDefault="0049701D" w:rsidP="0094643B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</w:tr>
      <w:tr w:rsidR="00C200A0" w:rsidTr="0094643B">
        <w:trPr>
          <w:trHeight w:val="89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0A0" w:rsidRDefault="00C200A0" w:rsidP="009464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55 a 80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0A0" w:rsidRDefault="00C200A0" w:rsidP="009464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               1</w:t>
            </w:r>
          </w:p>
        </w:tc>
      </w:tr>
      <w:tr w:rsidR="00C200A0" w:rsidTr="0094643B">
        <w:trPr>
          <w:trHeight w:val="89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00A0" w:rsidRDefault="00C200A0" w:rsidP="009464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No especifica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00A0" w:rsidRDefault="00C200A0" w:rsidP="009464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</w:tr>
    </w:tbl>
    <w:p w:rsidR="00C200A0" w:rsidRDefault="00C200A0" w:rsidP="00C200A0"/>
    <w:p w:rsidR="00C200A0" w:rsidRDefault="00C200A0" w:rsidP="00C200A0">
      <w:pPr>
        <w:rPr>
          <w:noProof/>
          <w:lang w:val="en-US" w:eastAsia="en-US"/>
        </w:rPr>
      </w:pPr>
      <w:r>
        <w:t xml:space="preserve">               </w:t>
      </w:r>
    </w:p>
    <w:p w:rsidR="00C200A0" w:rsidRDefault="00C200A0" w:rsidP="00C200A0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     </w:t>
      </w:r>
    </w:p>
    <w:p w:rsidR="00C200A0" w:rsidRDefault="00C200A0" w:rsidP="00C200A0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</w:t>
      </w:r>
      <w:r w:rsidR="00717E8A">
        <w:rPr>
          <w:noProof/>
          <w:lang w:val="en-US" w:eastAsia="en-US"/>
        </w:rPr>
        <w:drawing>
          <wp:inline distT="0" distB="0" distL="0" distR="0" wp14:anchorId="0BE552D9" wp14:editId="0489F592">
            <wp:extent cx="535305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00A0" w:rsidRDefault="00C200A0" w:rsidP="00C200A0">
      <w:r>
        <w:rPr>
          <w:noProof/>
          <w:lang w:val="en-US" w:eastAsia="en-US"/>
        </w:rPr>
        <w:t xml:space="preserve">            </w:t>
      </w:r>
      <w:r w:rsidR="00717E8A">
        <w:t xml:space="preserve">     </w:t>
      </w:r>
    </w:p>
    <w:p w:rsidR="00C200A0" w:rsidRDefault="00C200A0" w:rsidP="00C200A0">
      <w:r>
        <w:t xml:space="preserve">   </w:t>
      </w:r>
    </w:p>
    <w:p w:rsidR="00C200A0" w:rsidRDefault="00C200A0" w:rsidP="00C200A0"/>
    <w:p w:rsidR="00C200A0" w:rsidRDefault="00C200A0" w:rsidP="00C200A0"/>
    <w:p w:rsidR="00C200A0" w:rsidRDefault="00C200A0" w:rsidP="00C200A0"/>
    <w:p w:rsidR="00C200A0" w:rsidRDefault="00C200A0" w:rsidP="00C200A0"/>
    <w:p w:rsidR="00C200A0" w:rsidRDefault="00C200A0" w:rsidP="00C200A0"/>
    <w:p w:rsidR="00C200A0" w:rsidRDefault="00C200A0" w:rsidP="00C200A0"/>
    <w:p w:rsidR="00C200A0" w:rsidRDefault="00C200A0" w:rsidP="00C200A0"/>
    <w:p w:rsidR="00C200A0" w:rsidRDefault="00C200A0" w:rsidP="00C200A0"/>
    <w:p w:rsidR="00C200A0" w:rsidRDefault="00C200A0" w:rsidP="00C200A0"/>
    <w:p w:rsidR="00C200A0" w:rsidRDefault="00C200A0" w:rsidP="00C200A0"/>
    <w:p w:rsidR="00C200A0" w:rsidRDefault="00C200A0" w:rsidP="00C200A0"/>
    <w:p w:rsidR="00C200A0" w:rsidRDefault="00C200A0" w:rsidP="00C200A0"/>
    <w:p w:rsidR="00C200A0" w:rsidRDefault="00C200A0" w:rsidP="00C200A0"/>
    <w:p w:rsidR="00C200A0" w:rsidRDefault="00C200A0" w:rsidP="00C200A0"/>
    <w:p w:rsidR="00C200A0" w:rsidRDefault="00C200A0" w:rsidP="00C200A0"/>
    <w:p w:rsidR="00C200A0" w:rsidRDefault="00C200A0" w:rsidP="00C200A0"/>
    <w:p w:rsidR="00C200A0" w:rsidRDefault="00C200A0" w:rsidP="00C200A0"/>
    <w:p w:rsidR="00C200A0" w:rsidRDefault="00C200A0" w:rsidP="00C200A0"/>
    <w:tbl>
      <w:tblPr>
        <w:tblW w:w="8755" w:type="dxa"/>
        <w:tblInd w:w="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7309"/>
      </w:tblGrid>
      <w:tr w:rsidR="00C200A0" w:rsidTr="0094643B">
        <w:trPr>
          <w:trHeight w:val="269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0A0" w:rsidRDefault="00C200A0" w:rsidP="0094643B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lastRenderedPageBreak/>
              <w:t>Medio de Recepción de la Solicitud</w:t>
            </w:r>
          </w:p>
        </w:tc>
        <w:tc>
          <w:tcPr>
            <w:tcW w:w="7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0A0" w:rsidRDefault="00C200A0" w:rsidP="0094643B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200A0" w:rsidTr="0094643B">
        <w:trPr>
          <w:trHeight w:val="25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0A0" w:rsidRDefault="00C200A0" w:rsidP="0094643B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Personal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0A0" w:rsidRDefault="0049701D" w:rsidP="0094643B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</w:tr>
      <w:tr w:rsidR="00C200A0" w:rsidTr="0094643B">
        <w:trPr>
          <w:trHeight w:val="8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0A0" w:rsidRDefault="00C200A0" w:rsidP="0094643B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Email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0A0" w:rsidRDefault="0049701D" w:rsidP="0094643B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</w:tbl>
    <w:p w:rsidR="00C200A0" w:rsidRDefault="00C200A0" w:rsidP="00C200A0">
      <w:r>
        <w:t xml:space="preserve">           </w:t>
      </w:r>
    </w:p>
    <w:p w:rsidR="00C200A0" w:rsidRDefault="00C200A0" w:rsidP="00C200A0">
      <w:r>
        <w:rPr>
          <w:noProof/>
          <w:lang w:val="en-US" w:eastAsia="en-US"/>
        </w:rPr>
        <w:t xml:space="preserve">                  </w:t>
      </w:r>
    </w:p>
    <w:p w:rsidR="00C200A0" w:rsidRDefault="00C200A0" w:rsidP="00C200A0">
      <w:r>
        <w:t xml:space="preserve">        </w:t>
      </w:r>
      <w:r>
        <w:rPr>
          <w:noProof/>
          <w:lang w:val="en-US" w:eastAsia="en-US"/>
        </w:rPr>
        <w:t xml:space="preserve">       </w:t>
      </w:r>
    </w:p>
    <w:p w:rsidR="003F22B3" w:rsidRDefault="00717E8A">
      <w:r>
        <w:t xml:space="preserve">        </w:t>
      </w:r>
      <w:bookmarkStart w:id="0" w:name="_GoBack"/>
      <w:r>
        <w:rPr>
          <w:noProof/>
          <w:lang w:val="en-US" w:eastAsia="en-US"/>
        </w:rPr>
        <w:drawing>
          <wp:inline distT="0" distB="0" distL="0" distR="0" wp14:anchorId="4489500D" wp14:editId="0228CC4C">
            <wp:extent cx="5448300" cy="27432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3F2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A0"/>
    <w:rsid w:val="003F22B3"/>
    <w:rsid w:val="0049701D"/>
    <w:rsid w:val="00717E8A"/>
    <w:rsid w:val="00C2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0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0A0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0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0A0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'AGOSTO. 2015'!$B$32:$B$33</c:f>
              <c:strCache>
                <c:ptCount val="1"/>
                <c:pt idx="0">
                  <c:v>Cantidad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'AGOSTO. 2015'!$A$34:$A$36</c:f>
              <c:strCache>
                <c:ptCount val="3"/>
                <c:pt idx="0">
                  <c:v>Solicitudes Atendidas por Temas, Asuntos, Interés del Solicitantes</c:v>
                </c:pt>
                <c:pt idx="1">
                  <c:v>Base Legal </c:v>
                </c:pt>
                <c:pt idx="2">
                  <c:v>Consultas</c:v>
                </c:pt>
              </c:strCache>
            </c:strRef>
          </c:cat>
          <c:val>
            <c:numRef>
              <c:f>'AGOSTO. 2015'!$B$34:$B$36</c:f>
              <c:numCache>
                <c:formatCode>General</c:formatCode>
                <c:ptCount val="3"/>
                <c:pt idx="1">
                  <c:v>5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'AGOSTO. 2015'!$B$52</c:f>
              <c:strCache>
                <c:ptCount val="1"/>
                <c:pt idx="0">
                  <c:v>Cantidad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'AGOSTO. 2015'!$A$53:$A$60</c:f>
              <c:strCache>
                <c:ptCount val="8"/>
                <c:pt idx="0">
                  <c:v>Gerente Administrativa</c:v>
                </c:pt>
                <c:pt idx="1">
                  <c:v>Abogado</c:v>
                </c:pt>
                <c:pt idx="2">
                  <c:v>Mensajero</c:v>
                </c:pt>
                <c:pt idx="3">
                  <c:v>Estudiante</c:v>
                </c:pt>
                <c:pt idx="4">
                  <c:v>Asesor</c:v>
                </c:pt>
                <c:pt idx="5">
                  <c:v>RAI</c:v>
                </c:pt>
                <c:pt idx="6">
                  <c:v>Suplidor del Estado</c:v>
                </c:pt>
                <c:pt idx="7">
                  <c:v>Director Administrativo</c:v>
                </c:pt>
              </c:strCache>
            </c:strRef>
          </c:cat>
          <c:val>
            <c:numRef>
              <c:f>'AGOSTO. 2015'!$B$53:$B$60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9785728"/>
        <c:axId val="107975424"/>
        <c:axId val="0"/>
      </c:bar3DChart>
      <c:catAx>
        <c:axId val="99785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07975424"/>
        <c:crosses val="autoZero"/>
        <c:auto val="1"/>
        <c:lblAlgn val="ctr"/>
        <c:lblOffset val="100"/>
        <c:noMultiLvlLbl val="0"/>
      </c:catAx>
      <c:valAx>
        <c:axId val="10797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785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'AGOSTO. 2015'!$B$67</c:f>
              <c:strCache>
                <c:ptCount val="1"/>
                <c:pt idx="0">
                  <c:v>Cantidad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'AGOSTO. 2015'!$A$68:$A$72</c:f>
              <c:strCache>
                <c:ptCount val="5"/>
                <c:pt idx="0">
                  <c:v>Entre 15-24</c:v>
                </c:pt>
                <c:pt idx="1">
                  <c:v>Entre 25 a 34 años</c:v>
                </c:pt>
                <c:pt idx="2">
                  <c:v>Entre 45 a 54 años</c:v>
                </c:pt>
                <c:pt idx="3">
                  <c:v>55 a 80</c:v>
                </c:pt>
                <c:pt idx="4">
                  <c:v>No especifica</c:v>
                </c:pt>
              </c:strCache>
            </c:strRef>
          </c:cat>
          <c:val>
            <c:numRef>
              <c:f>'AGOSTO. 2015'!$B$68:$B$72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08127360"/>
        <c:axId val="108128896"/>
        <c:axId val="0"/>
      </c:bar3DChart>
      <c:catAx>
        <c:axId val="108127360"/>
        <c:scaling>
          <c:orientation val="minMax"/>
        </c:scaling>
        <c:delete val="0"/>
        <c:axPos val="l"/>
        <c:majorTickMark val="out"/>
        <c:minorTickMark val="none"/>
        <c:tickLblPos val="nextTo"/>
        <c:crossAx val="108128896"/>
        <c:crosses val="autoZero"/>
        <c:auto val="1"/>
        <c:lblAlgn val="ctr"/>
        <c:lblOffset val="100"/>
        <c:noMultiLvlLbl val="0"/>
      </c:catAx>
      <c:valAx>
        <c:axId val="1081288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8127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'AGOSTO. 2015'!$B$85</c:f>
              <c:strCache>
                <c:ptCount val="1"/>
                <c:pt idx="0">
                  <c:v>Cantidad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'AGOSTO. 2015'!$A$86:$A$87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'AGOSTO. 2015'!$B$86:$B$87</c:f>
              <c:numCache>
                <c:formatCode>General</c:formatCode>
                <c:ptCount val="2"/>
                <c:pt idx="0">
                  <c:v>11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9120512"/>
        <c:axId val="109122304"/>
      </c:areaChart>
      <c:catAx>
        <c:axId val="109120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09122304"/>
        <c:crosses val="autoZero"/>
        <c:auto val="1"/>
        <c:lblAlgn val="ctr"/>
        <c:lblOffset val="100"/>
        <c:noMultiLvlLbl val="0"/>
      </c:catAx>
      <c:valAx>
        <c:axId val="10912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120512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jenny montolio</cp:lastModifiedBy>
  <cp:revision>2</cp:revision>
  <dcterms:created xsi:type="dcterms:W3CDTF">2015-08-31T19:39:00Z</dcterms:created>
  <dcterms:modified xsi:type="dcterms:W3CDTF">2015-08-31T19:39:00Z</dcterms:modified>
</cp:coreProperties>
</file>